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96A" w:rsidRPr="00845FCB" w:rsidRDefault="00B2296A" w:rsidP="00B2296A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45FCB">
        <w:rPr>
          <w:rFonts w:ascii="TH SarabunIT๙" w:hAnsi="TH SarabunIT๙" w:cs="TH SarabunIT๙"/>
          <w:b/>
          <w:bCs/>
          <w:sz w:val="36"/>
          <w:szCs w:val="36"/>
          <w:cs/>
        </w:rPr>
        <w:t>คำนำ</w:t>
      </w:r>
    </w:p>
    <w:p w:rsidR="00B2296A" w:rsidRPr="000B66D2" w:rsidRDefault="00B2296A" w:rsidP="000B66D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45FCB">
        <w:rPr>
          <w:rFonts w:ascii="TH SarabunIT๙" w:hAnsi="TH SarabunIT๙" w:cs="TH SarabunIT๙"/>
          <w:cs/>
        </w:rPr>
        <w:tab/>
      </w:r>
      <w:r w:rsidR="000A6238">
        <w:rPr>
          <w:rFonts w:ascii="TH SarabunIT๙" w:hAnsi="TH SarabunIT๙" w:cs="TH SarabunIT๙" w:hint="cs"/>
          <w:cs/>
        </w:rPr>
        <w:t>วิทยาลัย..............................................</w:t>
      </w:r>
      <w:r w:rsidRPr="000B66D2">
        <w:rPr>
          <w:rFonts w:ascii="TH SarabunIT๙" w:hAnsi="TH SarabunIT๙" w:cs="TH SarabunIT๙"/>
          <w:sz w:val="32"/>
          <w:szCs w:val="32"/>
          <w:cs/>
        </w:rPr>
        <w:t>สถาบันการอาชีวศึกษาภาคกลาง ๒</w:t>
      </w:r>
      <w:r w:rsidR="000A6238">
        <w:rPr>
          <w:rFonts w:ascii="TH SarabunIT๙" w:hAnsi="TH SarabunIT๙" w:cs="TH SarabunIT๙" w:hint="cs"/>
          <w:sz w:val="32"/>
          <w:szCs w:val="32"/>
          <w:cs/>
        </w:rPr>
        <w:t xml:space="preserve"> ได้เปิดการเรียนการสอนระดับปริญญาตรี หลักสูตรเทคโนโลยีบัณฑิตใน</w:t>
      </w:r>
      <w:r w:rsidRPr="000B66D2">
        <w:rPr>
          <w:rFonts w:ascii="TH SarabunIT๙" w:hAnsi="TH SarabunIT๙" w:cs="TH SarabunIT๙" w:hint="cs"/>
          <w:sz w:val="32"/>
          <w:szCs w:val="32"/>
          <w:cs/>
        </w:rPr>
        <w:t>สาขาวิชา</w:t>
      </w:r>
      <w:r w:rsidR="00BD4953"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  <w:r w:rsidR="000A6238">
        <w:rPr>
          <w:rFonts w:ascii="TH SarabunIT๙" w:hAnsi="TH SarabunIT๙" w:cs="TH SarabunIT๙" w:hint="cs"/>
          <w:sz w:val="32"/>
          <w:szCs w:val="32"/>
          <w:cs/>
        </w:rPr>
        <w:t>....................................</w:t>
      </w:r>
      <w:r w:rsidR="00BD4953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0B66D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B66D2">
        <w:rPr>
          <w:rFonts w:ascii="TH SarabunIT๙" w:hAnsi="TH SarabunIT๙" w:cs="TH SarabunIT๙"/>
          <w:sz w:val="32"/>
          <w:szCs w:val="32"/>
          <w:cs/>
        </w:rPr>
        <w:t xml:space="preserve">ได้ดำเนินการจัดทำรายงานการประเมินตนเอง </w:t>
      </w:r>
      <w:r w:rsidRPr="000B66D2">
        <w:rPr>
          <w:rFonts w:ascii="TH SarabunIT๙" w:hAnsi="TH SarabunIT๙" w:cs="TH SarabunIT๙"/>
          <w:sz w:val="32"/>
          <w:szCs w:val="32"/>
        </w:rPr>
        <w:t xml:space="preserve">(Self- Assessment Report : SAR) </w:t>
      </w:r>
      <w:r w:rsidRPr="000B66D2">
        <w:rPr>
          <w:rFonts w:ascii="TH SarabunIT๙" w:hAnsi="TH SarabunIT๙" w:cs="TH SarabunIT๙"/>
          <w:sz w:val="32"/>
          <w:szCs w:val="32"/>
          <w:cs/>
        </w:rPr>
        <w:t>ปีการศึกษา 255</w:t>
      </w:r>
      <w:r w:rsidR="00BD4953">
        <w:rPr>
          <w:rFonts w:ascii="TH SarabunIT๙" w:hAnsi="TH SarabunIT๙" w:cs="TH SarabunIT๙" w:hint="cs"/>
          <w:sz w:val="32"/>
          <w:szCs w:val="32"/>
          <w:cs/>
        </w:rPr>
        <w:t>๙</w:t>
      </w:r>
      <w:r w:rsidRPr="000B66D2">
        <w:rPr>
          <w:rFonts w:ascii="TH SarabunIT๙" w:hAnsi="TH SarabunIT๙" w:cs="TH SarabunIT๙"/>
          <w:sz w:val="32"/>
          <w:szCs w:val="32"/>
          <w:cs/>
        </w:rPr>
        <w:t xml:space="preserve"> เพื่อประเมินผลการปฏิบัติงานของสถาบันการอาชีวศึกษา ตามมาตรฐานการอาชีวศึกษาระดับปริญญา พ.ศ. 2558 สำนักงานคณะกรรมการการอาชีวศึกษา</w:t>
      </w:r>
    </w:p>
    <w:p w:rsidR="00B2296A" w:rsidRPr="000B66D2" w:rsidRDefault="00B2296A" w:rsidP="000B66D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B66D2">
        <w:rPr>
          <w:rFonts w:ascii="TH SarabunIT๙" w:hAnsi="TH SarabunIT๙" w:cs="TH SarabunIT๙"/>
          <w:sz w:val="32"/>
          <w:szCs w:val="32"/>
          <w:cs/>
        </w:rPr>
        <w:tab/>
        <w:t>การประกันคุณภาพ</w:t>
      </w:r>
      <w:r w:rsidR="000A6238">
        <w:rPr>
          <w:rFonts w:ascii="TH SarabunIT๙" w:hAnsi="TH SarabunIT๙" w:cs="TH SarabunIT๙" w:hint="cs"/>
          <w:sz w:val="32"/>
          <w:szCs w:val="32"/>
          <w:cs/>
        </w:rPr>
        <w:t>ภายในการอาชีวศึกษาระดับปริญญาของวิทยาลัย..............................</w:t>
      </w:r>
      <w:r w:rsidRPr="000B66D2">
        <w:rPr>
          <w:rFonts w:ascii="TH SarabunIT๙" w:hAnsi="TH SarabunIT๙" w:cs="TH SarabunIT๙"/>
          <w:sz w:val="32"/>
          <w:szCs w:val="32"/>
          <w:cs/>
        </w:rPr>
        <w:t xml:space="preserve">สถาบันการอาชีวศึกษาภาคกลาง 2 </w:t>
      </w:r>
      <w:r w:rsidR="000A6238">
        <w:rPr>
          <w:rFonts w:ascii="TH SarabunIT๙" w:hAnsi="TH SarabunIT๙" w:cs="TH SarabunIT๙" w:hint="cs"/>
          <w:sz w:val="32"/>
          <w:szCs w:val="32"/>
          <w:cs/>
        </w:rPr>
        <w:t>ใน</w:t>
      </w:r>
      <w:r w:rsidRPr="000B66D2">
        <w:rPr>
          <w:rFonts w:ascii="TH SarabunIT๙" w:hAnsi="TH SarabunIT๙" w:cs="TH SarabunIT๙" w:hint="cs"/>
          <w:sz w:val="32"/>
          <w:szCs w:val="32"/>
          <w:cs/>
        </w:rPr>
        <w:t>สาขาวิชา</w:t>
      </w:r>
      <w:r w:rsidR="00BD4953"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 w:rsidR="000A6238">
        <w:rPr>
          <w:rFonts w:ascii="TH SarabunIT๙" w:hAnsi="TH SarabunIT๙" w:cs="TH SarabunIT๙" w:hint="cs"/>
          <w:sz w:val="32"/>
          <w:szCs w:val="32"/>
          <w:cs/>
        </w:rPr>
        <w:t>.........................</w:t>
      </w:r>
      <w:r w:rsidR="00BD4953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0B66D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B66D2">
        <w:rPr>
          <w:rFonts w:ascii="TH SarabunIT๙" w:hAnsi="TH SarabunIT๙" w:cs="TH SarabunIT๙"/>
          <w:sz w:val="32"/>
          <w:szCs w:val="32"/>
          <w:cs/>
        </w:rPr>
        <w:t xml:space="preserve">ประกอบด้วย </w:t>
      </w:r>
      <w:r w:rsidR="000A6238">
        <w:rPr>
          <w:rFonts w:ascii="TH SarabunIT๙" w:hAnsi="TH SarabunIT๙" w:cs="TH SarabunIT๙" w:hint="cs"/>
          <w:sz w:val="32"/>
          <w:szCs w:val="32"/>
          <w:cs/>
        </w:rPr>
        <w:t xml:space="preserve">ตัวชี้วัดความสำเร็จที่ 15 </w:t>
      </w:r>
      <w:r w:rsidR="000A6238">
        <w:rPr>
          <w:rFonts w:ascii="TH SarabunIT๙" w:hAnsi="TH SarabunIT๙" w:cs="TH SarabunIT๙"/>
          <w:sz w:val="32"/>
          <w:szCs w:val="32"/>
          <w:cs/>
        </w:rPr>
        <w:t>–</w:t>
      </w:r>
      <w:r w:rsidR="000A6238">
        <w:rPr>
          <w:rFonts w:ascii="TH SarabunIT๙" w:hAnsi="TH SarabunIT๙" w:cs="TH SarabunIT๙" w:hint="cs"/>
          <w:sz w:val="32"/>
          <w:szCs w:val="32"/>
          <w:cs/>
        </w:rPr>
        <w:t xml:space="preserve"> 30 </w:t>
      </w:r>
      <w:r w:rsidRPr="000B66D2">
        <w:rPr>
          <w:rFonts w:ascii="TH SarabunIT๙" w:hAnsi="TH SarabunIT๙" w:cs="TH SarabunIT๙"/>
          <w:sz w:val="32"/>
          <w:szCs w:val="32"/>
          <w:cs/>
        </w:rPr>
        <w:t>เพื่อให้สถาบันนำผลการประกันคุณภาพมาวางแผนพัฒนาการจัดการศึกษา และพัฒนาคุณภาพสถานศึกษาเป็นการสร้างความมั่นใจแก่ผู้เรียน ผู้ปกครอง สถานประกอบการ</w:t>
      </w:r>
      <w:r w:rsidR="000A6238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0B66D2">
        <w:rPr>
          <w:rFonts w:ascii="TH SarabunIT๙" w:hAnsi="TH SarabunIT๙" w:cs="TH SarabunIT๙"/>
          <w:sz w:val="32"/>
          <w:szCs w:val="32"/>
          <w:cs/>
        </w:rPr>
        <w:t>และชุมชน</w:t>
      </w:r>
    </w:p>
    <w:p w:rsidR="00B2296A" w:rsidRPr="000B66D2" w:rsidRDefault="00B2296A" w:rsidP="000B66D2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B66D2">
        <w:rPr>
          <w:rFonts w:ascii="TH SarabunIT๙" w:hAnsi="TH SarabunIT๙" w:cs="TH SarabunIT๙"/>
          <w:sz w:val="32"/>
          <w:szCs w:val="32"/>
          <w:cs/>
        </w:rPr>
        <w:tab/>
        <w:t>รายงานการประเมินตนเอง ได้กำหนดกรอบการประเมิน คุณลักษณะระดับคุณภาพ</w:t>
      </w:r>
      <w:r w:rsidR="000B66D2">
        <w:rPr>
          <w:rFonts w:ascii="TH SarabunIT๙" w:hAnsi="TH SarabunIT๙" w:cs="TH SarabunIT๙" w:hint="cs"/>
          <w:sz w:val="32"/>
          <w:szCs w:val="32"/>
          <w:cs/>
        </w:rPr>
        <w:t xml:space="preserve">         ใ</w:t>
      </w:r>
      <w:r w:rsidRPr="000B66D2">
        <w:rPr>
          <w:rFonts w:ascii="TH SarabunIT๙" w:hAnsi="TH SarabunIT๙" w:cs="TH SarabunIT๙"/>
          <w:sz w:val="32"/>
          <w:szCs w:val="32"/>
          <w:cs/>
        </w:rPr>
        <w:t xml:space="preserve">นการจัดการอาชีวศึกษาตนเอง </w:t>
      </w:r>
      <w:r w:rsidRPr="000B66D2">
        <w:rPr>
          <w:rFonts w:ascii="TH SarabunIT๙" w:hAnsi="TH SarabunIT๙" w:cs="TH SarabunIT๙"/>
          <w:sz w:val="32"/>
          <w:szCs w:val="32"/>
        </w:rPr>
        <w:t xml:space="preserve">(Self- Assessment Report : SAR) </w:t>
      </w:r>
      <w:r w:rsidRPr="000B66D2">
        <w:rPr>
          <w:rFonts w:ascii="TH SarabunIT๙" w:hAnsi="TH SarabunIT๙" w:cs="TH SarabunIT๙"/>
          <w:sz w:val="32"/>
          <w:szCs w:val="32"/>
          <w:cs/>
        </w:rPr>
        <w:t>ปีการศึกษา 255</w:t>
      </w:r>
      <w:r w:rsidR="00BD4953">
        <w:rPr>
          <w:rFonts w:ascii="TH SarabunIT๙" w:hAnsi="TH SarabunIT๙" w:cs="TH SarabunIT๙" w:hint="cs"/>
          <w:sz w:val="32"/>
          <w:szCs w:val="32"/>
          <w:cs/>
        </w:rPr>
        <w:t>๙</w:t>
      </w:r>
      <w:r w:rsidRPr="000B66D2">
        <w:rPr>
          <w:rFonts w:ascii="TH SarabunIT๙" w:hAnsi="TH SarabunIT๙" w:cs="TH SarabunIT๙"/>
          <w:sz w:val="32"/>
          <w:szCs w:val="32"/>
          <w:cs/>
        </w:rPr>
        <w:t xml:space="preserve"> ฉบับนี้ แสดงผลการดำเนินงานของสถาบัน เพื่อแสดงถึงมาตรฐานการปฏิบัติงาน</w:t>
      </w:r>
      <w:r w:rsidRPr="000B66D2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="000A6238">
        <w:rPr>
          <w:rFonts w:ascii="TH SarabunIT๙" w:hAnsi="TH SarabunIT๙" w:cs="TH SarabunIT๙" w:hint="cs"/>
          <w:sz w:val="32"/>
          <w:szCs w:val="32"/>
          <w:cs/>
        </w:rPr>
        <w:t xml:space="preserve">สาขาวิชา......................วิทยาลัย............................................... </w:t>
      </w:r>
      <w:r w:rsidRPr="000B66D2">
        <w:rPr>
          <w:rFonts w:ascii="TH SarabunIT๙" w:hAnsi="TH SarabunIT๙" w:cs="TH SarabunIT๙"/>
          <w:sz w:val="32"/>
          <w:szCs w:val="32"/>
          <w:cs/>
        </w:rPr>
        <w:t>สถาบันการอาชีวศึกษาภาคกลาง 2</w:t>
      </w:r>
    </w:p>
    <w:p w:rsidR="00B2296A" w:rsidRPr="00845FCB" w:rsidRDefault="00B2296A" w:rsidP="00B2296A">
      <w:pPr>
        <w:rPr>
          <w:rFonts w:ascii="TH SarabunIT๙" w:hAnsi="TH SarabunIT๙" w:cs="TH SarabunIT๙"/>
        </w:rPr>
      </w:pPr>
    </w:p>
    <w:p w:rsidR="00B2296A" w:rsidRPr="00845FCB" w:rsidRDefault="00B2296A" w:rsidP="00B2296A">
      <w:pPr>
        <w:rPr>
          <w:rFonts w:ascii="TH SarabunIT๙" w:hAnsi="TH SarabunIT๙" w:cs="TH SarabunIT๙"/>
        </w:rPr>
      </w:pPr>
    </w:p>
    <w:p w:rsidR="000D6ADB" w:rsidRDefault="000D6ADB" w:rsidP="000D6ADB">
      <w:pPr>
        <w:tabs>
          <w:tab w:val="center" w:pos="5400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สาขาวิชา..................................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B2296A" w:rsidRPr="000B66D2" w:rsidRDefault="000D6ADB" w:rsidP="000D6ADB">
      <w:pPr>
        <w:tabs>
          <w:tab w:val="center" w:pos="5400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วิทยาลัย....................................</w:t>
      </w:r>
      <w:r w:rsidR="00B2296A" w:rsidRPr="000B66D2">
        <w:rPr>
          <w:rFonts w:ascii="TH SarabunIT๙" w:hAnsi="TH SarabunIT๙" w:cs="TH SarabunIT๙"/>
          <w:sz w:val="32"/>
          <w:szCs w:val="32"/>
          <w:cs/>
        </w:rPr>
        <w:t>สถาบันการอาชีวศึกษาภาคกลาง 2</w:t>
      </w:r>
    </w:p>
    <w:p w:rsidR="00B2296A" w:rsidRPr="00845FCB" w:rsidRDefault="00B2296A" w:rsidP="00B2296A">
      <w:pPr>
        <w:jc w:val="right"/>
        <w:rPr>
          <w:rFonts w:ascii="TH SarabunIT๙" w:hAnsi="TH SarabunIT๙" w:cs="TH SarabunIT๙"/>
        </w:rPr>
      </w:pPr>
    </w:p>
    <w:p w:rsidR="00B2296A" w:rsidRPr="00845FCB" w:rsidRDefault="00B2296A" w:rsidP="00B2296A">
      <w:pPr>
        <w:jc w:val="right"/>
        <w:rPr>
          <w:rFonts w:ascii="TH SarabunIT๙" w:hAnsi="TH SarabunIT๙" w:cs="TH SarabunIT๙"/>
        </w:rPr>
      </w:pPr>
    </w:p>
    <w:p w:rsidR="00B2296A" w:rsidRPr="00845FCB" w:rsidRDefault="00B2296A" w:rsidP="00B2296A">
      <w:pPr>
        <w:jc w:val="right"/>
        <w:rPr>
          <w:rFonts w:ascii="TH SarabunIT๙" w:hAnsi="TH SarabunIT๙" w:cs="TH SarabunIT๙"/>
        </w:rPr>
      </w:pPr>
    </w:p>
    <w:p w:rsidR="00B2296A" w:rsidRPr="00845FCB" w:rsidRDefault="00B2296A" w:rsidP="00B2296A">
      <w:pPr>
        <w:jc w:val="right"/>
        <w:rPr>
          <w:rFonts w:ascii="TH SarabunIT๙" w:hAnsi="TH SarabunIT๙" w:cs="TH SarabunIT๙"/>
        </w:rPr>
      </w:pPr>
    </w:p>
    <w:p w:rsidR="00B2296A" w:rsidRPr="00845FCB" w:rsidRDefault="00B2296A" w:rsidP="00B2296A">
      <w:pPr>
        <w:jc w:val="right"/>
        <w:rPr>
          <w:rFonts w:ascii="TH SarabunIT๙" w:hAnsi="TH SarabunIT๙" w:cs="TH SarabunIT๙"/>
        </w:rPr>
      </w:pPr>
    </w:p>
    <w:p w:rsidR="00B2296A" w:rsidRPr="00845FCB" w:rsidRDefault="00B2296A" w:rsidP="00B2296A">
      <w:pPr>
        <w:jc w:val="right"/>
        <w:rPr>
          <w:rFonts w:ascii="TH SarabunIT๙" w:hAnsi="TH SarabunIT๙" w:cs="TH SarabunIT๙"/>
        </w:rPr>
      </w:pPr>
    </w:p>
    <w:p w:rsidR="00B2296A" w:rsidRPr="00845FCB" w:rsidRDefault="00B2296A" w:rsidP="00B2296A">
      <w:pPr>
        <w:jc w:val="right"/>
        <w:rPr>
          <w:rFonts w:ascii="TH SarabunIT๙" w:hAnsi="TH SarabunIT๙" w:cs="TH SarabunIT๙"/>
        </w:rPr>
      </w:pPr>
    </w:p>
    <w:p w:rsidR="00B2296A" w:rsidRDefault="00B2296A" w:rsidP="00B2296A">
      <w:pPr>
        <w:jc w:val="right"/>
        <w:rPr>
          <w:rFonts w:ascii="TH SarabunIT๙" w:hAnsi="TH SarabunIT๙" w:cs="TH SarabunIT๙"/>
        </w:rPr>
      </w:pPr>
    </w:p>
    <w:p w:rsidR="00BD4953" w:rsidRPr="00BD4953" w:rsidRDefault="00BD4953" w:rsidP="00B2296A">
      <w:pPr>
        <w:jc w:val="right"/>
        <w:rPr>
          <w:rFonts w:ascii="TH SarabunIT๙" w:hAnsi="TH SarabunIT๙" w:cs="TH SarabunIT๙"/>
        </w:rPr>
      </w:pPr>
    </w:p>
    <w:p w:rsidR="00B2296A" w:rsidRDefault="00B2296A" w:rsidP="000B66D2">
      <w:pPr>
        <w:rPr>
          <w:rFonts w:ascii="TH SarabunIT๙" w:hAnsi="TH SarabunIT๙" w:cs="TH SarabunIT๙"/>
        </w:rPr>
      </w:pPr>
    </w:p>
    <w:p w:rsidR="00B2296A" w:rsidRPr="00845FCB" w:rsidRDefault="00B2296A" w:rsidP="00B2296A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45FCB">
        <w:rPr>
          <w:rFonts w:ascii="TH SarabunIT๙" w:hAnsi="TH SarabunIT๙" w:cs="TH SarabunIT๙"/>
          <w:b/>
          <w:bCs/>
          <w:sz w:val="36"/>
          <w:szCs w:val="36"/>
          <w:cs/>
        </w:rPr>
        <w:t>สารบัญ</w:t>
      </w:r>
    </w:p>
    <w:p w:rsidR="00B2296A" w:rsidRPr="00845FCB" w:rsidRDefault="00B2296A" w:rsidP="00B2296A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6"/>
          <w:szCs w:val="36"/>
        </w:rPr>
      </w:pPr>
      <w:r w:rsidRPr="00845FCB">
        <w:rPr>
          <w:rFonts w:ascii="TH SarabunIT๙" w:hAnsi="TH SarabunIT๙" w:cs="TH SarabunIT๙"/>
          <w:b/>
          <w:bCs/>
          <w:sz w:val="36"/>
          <w:szCs w:val="36"/>
          <w:cs/>
        </w:rPr>
        <w:t>หน้า</w:t>
      </w:r>
    </w:p>
    <w:p w:rsidR="00B2296A" w:rsidRPr="00845FCB" w:rsidRDefault="00B2296A" w:rsidP="000757A1">
      <w:pPr>
        <w:tabs>
          <w:tab w:val="left" w:pos="720"/>
          <w:tab w:val="center" w:pos="810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45FCB">
        <w:rPr>
          <w:rFonts w:ascii="TH SarabunIT๙" w:hAnsi="TH SarabunIT๙" w:cs="TH SarabunIT๙"/>
          <w:b/>
          <w:bCs/>
          <w:sz w:val="32"/>
          <w:szCs w:val="32"/>
          <w:cs/>
        </w:rPr>
        <w:t>คำนำ</w:t>
      </w:r>
      <w:r w:rsidR="000757A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45FCB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45FCB">
        <w:rPr>
          <w:rFonts w:ascii="TH SarabunIT๙" w:hAnsi="TH SarabunIT๙" w:cs="TH SarabunIT๙"/>
          <w:b/>
          <w:bCs/>
          <w:sz w:val="32"/>
          <w:szCs w:val="32"/>
          <w:cs/>
        </w:rPr>
        <w:t>ก</w:t>
      </w:r>
    </w:p>
    <w:p w:rsidR="00B2296A" w:rsidRPr="00845FCB" w:rsidRDefault="000757A1" w:rsidP="000757A1">
      <w:pPr>
        <w:tabs>
          <w:tab w:val="left" w:pos="720"/>
          <w:tab w:val="center" w:pos="810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สารบัญ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2296A" w:rsidRPr="00845FCB">
        <w:rPr>
          <w:rFonts w:ascii="TH SarabunIT๙" w:hAnsi="TH SarabunIT๙" w:cs="TH SarabunIT๙"/>
          <w:b/>
          <w:bCs/>
          <w:sz w:val="32"/>
          <w:szCs w:val="32"/>
          <w:cs/>
        </w:rPr>
        <w:t>ข</w:t>
      </w:r>
    </w:p>
    <w:p w:rsidR="00070C56" w:rsidRDefault="00070C56" w:rsidP="000757A1">
      <w:pPr>
        <w:tabs>
          <w:tab w:val="left" w:pos="720"/>
          <w:tab w:val="center" w:pos="810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บทสรุปสำหรับผู้บริหาร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</w:t>
      </w:r>
    </w:p>
    <w:p w:rsidR="00B2296A" w:rsidRPr="00845FCB" w:rsidRDefault="00070C56" w:rsidP="000757A1">
      <w:pPr>
        <w:tabs>
          <w:tab w:val="left" w:pos="720"/>
          <w:tab w:val="center" w:pos="8100"/>
        </w:tabs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ตอนที่ 1 สภาพทั่วไป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B2296A" w:rsidRPr="00845FCB" w:rsidRDefault="00B2296A" w:rsidP="000757A1">
      <w:pPr>
        <w:tabs>
          <w:tab w:val="left" w:pos="720"/>
          <w:tab w:val="center" w:pos="810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45FC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45FCB">
        <w:rPr>
          <w:rFonts w:ascii="TH SarabunIT๙" w:hAnsi="TH SarabunIT๙" w:cs="TH SarabunIT๙"/>
          <w:sz w:val="32"/>
          <w:szCs w:val="32"/>
          <w:cs/>
        </w:rPr>
        <w:t xml:space="preserve">1.1 </w:t>
      </w:r>
      <w:r>
        <w:rPr>
          <w:rFonts w:ascii="TH SarabunIT๙" w:hAnsi="TH SarabunIT๙" w:cs="TH SarabunIT๙" w:hint="cs"/>
          <w:sz w:val="32"/>
          <w:szCs w:val="32"/>
          <w:cs/>
        </w:rPr>
        <w:t>สภาพทั่วไปของ</w:t>
      </w:r>
      <w:r w:rsidR="000757A1">
        <w:rPr>
          <w:rFonts w:ascii="TH SarabunIT๙" w:hAnsi="TH SarabunIT๙" w:cs="TH SarabunIT๙" w:hint="cs"/>
          <w:sz w:val="32"/>
          <w:szCs w:val="32"/>
          <w:cs/>
        </w:rPr>
        <w:t>สถานศึกษ</w:t>
      </w:r>
      <w:r w:rsidR="00070C56">
        <w:rPr>
          <w:rFonts w:ascii="TH SarabunIT๙" w:hAnsi="TH SarabunIT๙" w:cs="TH SarabunIT๙" w:hint="cs"/>
          <w:sz w:val="32"/>
          <w:szCs w:val="32"/>
          <w:cs/>
        </w:rPr>
        <w:t>า</w:t>
      </w:r>
      <w:bookmarkStart w:id="0" w:name="_GoBack"/>
      <w:bookmarkEnd w:id="0"/>
      <w:r w:rsidR="000757A1">
        <w:rPr>
          <w:rFonts w:ascii="TH SarabunIT๙" w:hAnsi="TH SarabunIT๙" w:cs="TH SarabunIT๙"/>
          <w:sz w:val="32"/>
          <w:szCs w:val="32"/>
          <w:cs/>
        </w:rPr>
        <w:tab/>
      </w:r>
      <w:r w:rsidR="000757A1"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B2296A" w:rsidRPr="00845FCB" w:rsidRDefault="00B2296A" w:rsidP="000757A1">
      <w:pPr>
        <w:tabs>
          <w:tab w:val="left" w:pos="720"/>
          <w:tab w:val="center" w:pos="810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45FCB">
        <w:rPr>
          <w:rFonts w:ascii="TH SarabunIT๙" w:hAnsi="TH SarabunIT๙" w:cs="TH SarabunIT๙"/>
          <w:sz w:val="32"/>
          <w:szCs w:val="32"/>
          <w:cs/>
        </w:rPr>
        <w:tab/>
        <w:t>1.2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สภาพ</w:t>
      </w:r>
      <w:r w:rsidR="000757A1">
        <w:rPr>
          <w:rFonts w:ascii="TH SarabunIT๙" w:hAnsi="TH SarabunIT๙" w:cs="TH SarabunIT๙" w:hint="cs"/>
          <w:sz w:val="32"/>
          <w:szCs w:val="32"/>
          <w:cs/>
        </w:rPr>
        <w:t>ทั่วไปของสาขาวิชา</w:t>
      </w:r>
      <w:r w:rsidR="000757A1">
        <w:rPr>
          <w:rFonts w:ascii="TH SarabunIT๙" w:hAnsi="TH SarabunIT๙" w:cs="TH SarabunIT๙"/>
          <w:sz w:val="32"/>
          <w:szCs w:val="32"/>
          <w:cs/>
        </w:rPr>
        <w:tab/>
      </w:r>
      <w:r w:rsidR="000757A1"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B2296A" w:rsidRPr="00BD4953" w:rsidRDefault="00B2296A" w:rsidP="000757A1">
      <w:pPr>
        <w:tabs>
          <w:tab w:val="left" w:pos="720"/>
          <w:tab w:val="center" w:pos="8100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45FCB">
        <w:rPr>
          <w:rFonts w:ascii="TH SarabunIT๙" w:hAnsi="TH SarabunIT๙" w:cs="TH SarabunIT๙"/>
          <w:sz w:val="32"/>
          <w:szCs w:val="32"/>
          <w:cs/>
        </w:rPr>
        <w:tab/>
        <w:t>1.3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โครงสร้างการบริหาร</w:t>
      </w:r>
      <w:r w:rsidR="000757A1">
        <w:rPr>
          <w:rFonts w:ascii="TH SarabunIT๙" w:hAnsi="TH SarabunIT๙" w:cs="TH SarabunIT๙" w:hint="cs"/>
          <w:sz w:val="32"/>
          <w:szCs w:val="32"/>
          <w:cs/>
        </w:rPr>
        <w:t>ของสาขาวิชา</w:t>
      </w:r>
      <w:r w:rsidR="000B66D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757A1">
        <w:rPr>
          <w:rFonts w:ascii="TH SarabunIT๙" w:hAnsi="TH SarabunIT๙" w:cs="TH SarabunIT๙"/>
          <w:sz w:val="32"/>
          <w:szCs w:val="32"/>
          <w:cs/>
        </w:rPr>
        <w:tab/>
      </w:r>
      <w:r w:rsidR="000757A1"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B2296A" w:rsidRPr="00EF3748" w:rsidRDefault="00B2296A" w:rsidP="000757A1">
      <w:pPr>
        <w:tabs>
          <w:tab w:val="left" w:pos="720"/>
          <w:tab w:val="center" w:pos="8100"/>
        </w:tabs>
        <w:spacing w:after="0"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845F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ตอนที่ </w:t>
      </w:r>
      <w:r w:rsidR="00BF42ED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845F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F3748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การดำเนินงานตามมาตรฐานการอาชีวศึกษา ระดับปริญญา พ.ศ. 255</w:t>
      </w:r>
      <w:r w:rsidR="0027323C">
        <w:rPr>
          <w:rFonts w:ascii="TH SarabunIT๙" w:hAnsi="TH SarabunIT๙" w:cs="TH SarabunIT๙" w:hint="cs"/>
          <w:b/>
          <w:bCs/>
          <w:sz w:val="32"/>
          <w:szCs w:val="32"/>
          <w:cs/>
        </w:rPr>
        <w:t>๘</w:t>
      </w:r>
    </w:p>
    <w:p w:rsidR="00B2296A" w:rsidRDefault="00B2296A" w:rsidP="000757A1">
      <w:pPr>
        <w:tabs>
          <w:tab w:val="left" w:pos="720"/>
          <w:tab w:val="center" w:pos="8100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845FCB">
        <w:rPr>
          <w:rFonts w:ascii="TH SarabunIT๙" w:hAnsi="TH SarabunIT๙" w:cs="TH SarabunIT๙"/>
          <w:sz w:val="32"/>
          <w:szCs w:val="32"/>
          <w:cs/>
        </w:rPr>
        <w:tab/>
      </w:r>
      <w:r w:rsidR="00EF3748">
        <w:rPr>
          <w:rFonts w:ascii="TH SarabunIT๙" w:hAnsi="TH SarabunIT๙" w:cs="TH SarabunIT๙" w:hint="cs"/>
          <w:sz w:val="32"/>
          <w:szCs w:val="32"/>
          <w:cs/>
        </w:rPr>
        <w:t>ตัวชี้วัดความสำเร็จที่ 15</w:t>
      </w:r>
      <w:r w:rsidR="00BF42ED">
        <w:rPr>
          <w:rFonts w:ascii="TH SarabunIT๙" w:hAnsi="TH SarabunIT๙" w:cs="TH SarabunIT๙"/>
          <w:sz w:val="32"/>
          <w:szCs w:val="32"/>
          <w:cs/>
        </w:rPr>
        <w:tab/>
        <w:t>...</w:t>
      </w:r>
    </w:p>
    <w:p w:rsidR="00EF3748" w:rsidRPr="00845FCB" w:rsidRDefault="00EF3748" w:rsidP="000757A1">
      <w:pPr>
        <w:tabs>
          <w:tab w:val="left" w:pos="720"/>
          <w:tab w:val="center" w:pos="8100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ตัวชี้วัดความสำเร็จที่ 16</w:t>
      </w:r>
      <w:r w:rsidR="00BF42ED">
        <w:rPr>
          <w:rFonts w:ascii="TH SarabunIT๙" w:hAnsi="TH SarabunIT๙" w:cs="TH SarabunIT๙"/>
          <w:sz w:val="32"/>
          <w:szCs w:val="32"/>
          <w:cs/>
        </w:rPr>
        <w:tab/>
      </w:r>
      <w:r w:rsidR="00BF42ED"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B2296A" w:rsidRDefault="00EF3748" w:rsidP="000757A1">
      <w:pPr>
        <w:pStyle w:val="ListParagraph"/>
        <w:tabs>
          <w:tab w:val="left" w:pos="720"/>
          <w:tab w:val="center" w:pos="8100"/>
        </w:tabs>
        <w:spacing w:after="0" w:line="240" w:lineRule="auto"/>
        <w:ind w:left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ตัวชี้วัดความสำเร็จที่ 17</w:t>
      </w:r>
      <w:r w:rsidR="00BF42ED">
        <w:rPr>
          <w:rFonts w:ascii="TH SarabunIT๙" w:hAnsi="TH SarabunIT๙" w:cs="TH SarabunIT๙"/>
          <w:sz w:val="32"/>
          <w:szCs w:val="32"/>
          <w:cs/>
        </w:rPr>
        <w:tab/>
      </w:r>
      <w:r w:rsidR="00BF42ED"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EF3748" w:rsidRDefault="00EF3748" w:rsidP="000757A1">
      <w:pPr>
        <w:pStyle w:val="ListParagraph"/>
        <w:tabs>
          <w:tab w:val="left" w:pos="720"/>
          <w:tab w:val="center" w:pos="8100"/>
        </w:tabs>
        <w:spacing w:after="0" w:line="240" w:lineRule="auto"/>
        <w:ind w:left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ตัวชี้วัดความสำเร็จที่ 18</w:t>
      </w:r>
      <w:r w:rsidR="00BF42ED">
        <w:rPr>
          <w:rFonts w:ascii="TH SarabunIT๙" w:hAnsi="TH SarabunIT๙" w:cs="TH SarabunIT๙"/>
          <w:sz w:val="32"/>
          <w:szCs w:val="32"/>
          <w:cs/>
        </w:rPr>
        <w:tab/>
      </w:r>
      <w:r w:rsidR="00BF42ED"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EF3748" w:rsidRDefault="00EF3748" w:rsidP="000757A1">
      <w:pPr>
        <w:pStyle w:val="ListParagraph"/>
        <w:tabs>
          <w:tab w:val="left" w:pos="720"/>
          <w:tab w:val="center" w:pos="8100"/>
        </w:tabs>
        <w:spacing w:after="0" w:line="240" w:lineRule="auto"/>
        <w:ind w:left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ตัวชี้วัดความสำเร็จที่ 19</w:t>
      </w:r>
      <w:r w:rsidR="00BF42ED">
        <w:rPr>
          <w:rFonts w:ascii="TH SarabunIT๙" w:hAnsi="TH SarabunIT๙" w:cs="TH SarabunIT๙"/>
          <w:sz w:val="32"/>
          <w:szCs w:val="32"/>
          <w:cs/>
        </w:rPr>
        <w:tab/>
      </w:r>
      <w:r w:rsidR="00BF42ED"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EF3748" w:rsidRDefault="00EF3748" w:rsidP="000757A1">
      <w:pPr>
        <w:pStyle w:val="ListParagraph"/>
        <w:tabs>
          <w:tab w:val="left" w:pos="720"/>
          <w:tab w:val="center" w:pos="8100"/>
        </w:tabs>
        <w:spacing w:after="0" w:line="240" w:lineRule="auto"/>
        <w:ind w:left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ตัวชี้วัดความสำเร็จที่ 20</w:t>
      </w:r>
      <w:r w:rsidR="00BF42ED">
        <w:rPr>
          <w:rFonts w:ascii="TH SarabunIT๙" w:hAnsi="TH SarabunIT๙" w:cs="TH SarabunIT๙"/>
          <w:sz w:val="32"/>
          <w:szCs w:val="32"/>
          <w:cs/>
        </w:rPr>
        <w:tab/>
      </w:r>
      <w:r w:rsidR="00BF42ED"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EF3748" w:rsidRDefault="00EF3748" w:rsidP="000757A1">
      <w:pPr>
        <w:pStyle w:val="ListParagraph"/>
        <w:tabs>
          <w:tab w:val="left" w:pos="720"/>
          <w:tab w:val="center" w:pos="8100"/>
        </w:tabs>
        <w:spacing w:after="0" w:line="240" w:lineRule="auto"/>
        <w:ind w:left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ตัวชี้วัดความสำเร็จที่ 21</w:t>
      </w:r>
      <w:r w:rsidR="00BF42ED">
        <w:rPr>
          <w:rFonts w:ascii="TH SarabunIT๙" w:hAnsi="TH SarabunIT๙" w:cs="TH SarabunIT๙"/>
          <w:sz w:val="32"/>
          <w:szCs w:val="32"/>
          <w:cs/>
        </w:rPr>
        <w:tab/>
      </w:r>
      <w:r w:rsidR="00BF42ED"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EF3748" w:rsidRDefault="00EF3748" w:rsidP="000757A1">
      <w:pPr>
        <w:pStyle w:val="ListParagraph"/>
        <w:tabs>
          <w:tab w:val="left" w:pos="720"/>
          <w:tab w:val="center" w:pos="8100"/>
        </w:tabs>
        <w:spacing w:after="0" w:line="240" w:lineRule="auto"/>
        <w:ind w:left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B66D2">
        <w:rPr>
          <w:rFonts w:ascii="TH SarabunIT๙" w:hAnsi="TH SarabunIT๙" w:cs="TH SarabunIT๙" w:hint="cs"/>
          <w:sz w:val="32"/>
          <w:szCs w:val="32"/>
          <w:cs/>
        </w:rPr>
        <w:t>ตัวชี้วัดความสำเร็จที่ 22</w:t>
      </w:r>
      <w:r w:rsidR="00BF42ED">
        <w:rPr>
          <w:rFonts w:ascii="TH SarabunIT๙" w:hAnsi="TH SarabunIT๙" w:cs="TH SarabunIT๙"/>
          <w:sz w:val="32"/>
          <w:szCs w:val="32"/>
          <w:cs/>
        </w:rPr>
        <w:tab/>
      </w:r>
      <w:r w:rsidR="00BF42ED"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EF3748" w:rsidRDefault="00EF3748" w:rsidP="000757A1">
      <w:pPr>
        <w:pStyle w:val="ListParagraph"/>
        <w:tabs>
          <w:tab w:val="left" w:pos="720"/>
          <w:tab w:val="center" w:pos="8100"/>
        </w:tabs>
        <w:spacing w:after="0" w:line="240" w:lineRule="auto"/>
        <w:ind w:left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B66D2">
        <w:rPr>
          <w:rFonts w:ascii="TH SarabunIT๙" w:hAnsi="TH SarabunIT๙" w:cs="TH SarabunIT๙" w:hint="cs"/>
          <w:sz w:val="32"/>
          <w:szCs w:val="32"/>
          <w:cs/>
        </w:rPr>
        <w:t>ตัวชี้วัดความสำเร็จที่ 23</w:t>
      </w:r>
      <w:r w:rsidR="00BF42ED">
        <w:rPr>
          <w:rFonts w:ascii="TH SarabunIT๙" w:hAnsi="TH SarabunIT๙" w:cs="TH SarabunIT๙"/>
          <w:sz w:val="32"/>
          <w:szCs w:val="32"/>
          <w:cs/>
        </w:rPr>
        <w:tab/>
      </w:r>
      <w:r w:rsidR="00BF42ED"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EF3748" w:rsidRDefault="00EF3748" w:rsidP="000757A1">
      <w:pPr>
        <w:pStyle w:val="ListParagraph"/>
        <w:tabs>
          <w:tab w:val="left" w:pos="720"/>
          <w:tab w:val="center" w:pos="8100"/>
        </w:tabs>
        <w:spacing w:after="0" w:line="240" w:lineRule="auto"/>
        <w:ind w:left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B66D2">
        <w:rPr>
          <w:rFonts w:ascii="TH SarabunIT๙" w:hAnsi="TH SarabunIT๙" w:cs="TH SarabunIT๙" w:hint="cs"/>
          <w:sz w:val="32"/>
          <w:szCs w:val="32"/>
          <w:cs/>
        </w:rPr>
        <w:t>ตัวชี้วัดความสำเร็จที่ 24</w:t>
      </w:r>
      <w:r w:rsidR="00BF42ED">
        <w:rPr>
          <w:rFonts w:ascii="TH SarabunIT๙" w:hAnsi="TH SarabunIT๙" w:cs="TH SarabunIT๙"/>
          <w:sz w:val="32"/>
          <w:szCs w:val="32"/>
          <w:cs/>
        </w:rPr>
        <w:tab/>
      </w:r>
      <w:r w:rsidR="00BF42ED"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EF3748" w:rsidRDefault="00EF3748" w:rsidP="000757A1">
      <w:pPr>
        <w:pStyle w:val="ListParagraph"/>
        <w:tabs>
          <w:tab w:val="left" w:pos="720"/>
          <w:tab w:val="center" w:pos="8100"/>
        </w:tabs>
        <w:spacing w:after="0" w:line="240" w:lineRule="auto"/>
        <w:ind w:left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B66D2">
        <w:rPr>
          <w:rFonts w:ascii="TH SarabunIT๙" w:hAnsi="TH SarabunIT๙" w:cs="TH SarabunIT๙" w:hint="cs"/>
          <w:sz w:val="32"/>
          <w:szCs w:val="32"/>
          <w:cs/>
        </w:rPr>
        <w:t>ตัวชี้วัดความสำเร็จที่ 25</w:t>
      </w:r>
      <w:r w:rsidR="00BF42ED">
        <w:rPr>
          <w:rFonts w:ascii="TH SarabunIT๙" w:hAnsi="TH SarabunIT๙" w:cs="TH SarabunIT๙"/>
          <w:sz w:val="32"/>
          <w:szCs w:val="32"/>
          <w:cs/>
        </w:rPr>
        <w:tab/>
      </w:r>
      <w:r w:rsidR="00BF42ED"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EF3748" w:rsidRDefault="00EF3748" w:rsidP="000757A1">
      <w:pPr>
        <w:pStyle w:val="ListParagraph"/>
        <w:tabs>
          <w:tab w:val="left" w:pos="720"/>
          <w:tab w:val="center" w:pos="8100"/>
        </w:tabs>
        <w:spacing w:after="0" w:line="240" w:lineRule="auto"/>
        <w:ind w:left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B66D2">
        <w:rPr>
          <w:rFonts w:ascii="TH SarabunIT๙" w:hAnsi="TH SarabunIT๙" w:cs="TH SarabunIT๙" w:hint="cs"/>
          <w:sz w:val="32"/>
          <w:szCs w:val="32"/>
          <w:cs/>
        </w:rPr>
        <w:t>ตัวชี้วัดความสำเร็จที่ 26</w:t>
      </w:r>
      <w:r w:rsidR="00BF42ED">
        <w:rPr>
          <w:rFonts w:ascii="TH SarabunIT๙" w:hAnsi="TH SarabunIT๙" w:cs="TH SarabunIT๙"/>
          <w:sz w:val="32"/>
          <w:szCs w:val="32"/>
          <w:cs/>
        </w:rPr>
        <w:tab/>
      </w:r>
      <w:r w:rsidR="00BF42ED"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EF3748" w:rsidRDefault="00EF3748" w:rsidP="000757A1">
      <w:pPr>
        <w:pStyle w:val="ListParagraph"/>
        <w:tabs>
          <w:tab w:val="left" w:pos="720"/>
          <w:tab w:val="center" w:pos="8100"/>
        </w:tabs>
        <w:spacing w:after="0" w:line="240" w:lineRule="auto"/>
        <w:ind w:left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B66D2">
        <w:rPr>
          <w:rFonts w:ascii="TH SarabunIT๙" w:hAnsi="TH SarabunIT๙" w:cs="TH SarabunIT๙" w:hint="cs"/>
          <w:sz w:val="32"/>
          <w:szCs w:val="32"/>
          <w:cs/>
        </w:rPr>
        <w:t>ตัวชี้วัดความสำเร็จที่ 27</w:t>
      </w:r>
      <w:r w:rsidR="00BF42ED">
        <w:rPr>
          <w:rFonts w:ascii="TH SarabunIT๙" w:hAnsi="TH SarabunIT๙" w:cs="TH SarabunIT๙"/>
          <w:sz w:val="32"/>
          <w:szCs w:val="32"/>
          <w:cs/>
        </w:rPr>
        <w:tab/>
      </w:r>
      <w:r w:rsidR="00BF42ED"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BF42ED" w:rsidRDefault="00EF3748" w:rsidP="000757A1">
      <w:pPr>
        <w:pStyle w:val="ListParagraph"/>
        <w:tabs>
          <w:tab w:val="left" w:pos="720"/>
          <w:tab w:val="center" w:pos="8100"/>
        </w:tabs>
        <w:spacing w:after="0" w:line="240" w:lineRule="auto"/>
        <w:ind w:left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B66D2">
        <w:rPr>
          <w:rFonts w:ascii="TH SarabunIT๙" w:hAnsi="TH SarabunIT๙" w:cs="TH SarabunIT๙" w:hint="cs"/>
          <w:sz w:val="32"/>
          <w:szCs w:val="32"/>
          <w:cs/>
        </w:rPr>
        <w:t>ตัวชี้วัดความสำเร็จที่ 28</w:t>
      </w:r>
      <w:r w:rsidR="00BF42ED">
        <w:rPr>
          <w:rFonts w:ascii="TH SarabunIT๙" w:hAnsi="TH SarabunIT๙" w:cs="TH SarabunIT๙"/>
          <w:sz w:val="32"/>
          <w:szCs w:val="32"/>
          <w:cs/>
        </w:rPr>
        <w:tab/>
      </w:r>
      <w:r w:rsidR="00BF42ED"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BF42ED" w:rsidRDefault="00F945D7" w:rsidP="000757A1">
      <w:pPr>
        <w:pStyle w:val="ListParagraph"/>
        <w:tabs>
          <w:tab w:val="left" w:pos="720"/>
          <w:tab w:val="center" w:pos="8100"/>
        </w:tabs>
        <w:spacing w:after="0" w:line="240" w:lineRule="auto"/>
        <w:ind w:left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ตัวชี้วัดความสำเร็จที่ 2๙</w:t>
      </w:r>
      <w:r w:rsidR="00BF42ED">
        <w:rPr>
          <w:rFonts w:ascii="TH SarabunIT๙" w:hAnsi="TH SarabunIT๙" w:cs="TH SarabunIT๙"/>
          <w:sz w:val="32"/>
          <w:szCs w:val="32"/>
          <w:cs/>
        </w:rPr>
        <w:tab/>
      </w:r>
      <w:r w:rsidR="00BF42ED"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B476A1" w:rsidRDefault="00F945D7" w:rsidP="000757A1">
      <w:pPr>
        <w:pStyle w:val="ListParagraph"/>
        <w:tabs>
          <w:tab w:val="left" w:pos="720"/>
          <w:tab w:val="center" w:pos="8100"/>
        </w:tabs>
        <w:spacing w:after="0" w:line="240" w:lineRule="auto"/>
        <w:ind w:left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ตัวชี้วัดความสำเร็จที่ ๓๐</w:t>
      </w:r>
      <w:r w:rsidR="00BF42ED">
        <w:rPr>
          <w:rFonts w:ascii="TH SarabunIT๙" w:hAnsi="TH SarabunIT๙" w:cs="TH SarabunIT๙"/>
          <w:sz w:val="32"/>
          <w:szCs w:val="32"/>
          <w:cs/>
        </w:rPr>
        <w:tab/>
        <w:t>...</w:t>
      </w:r>
    </w:p>
    <w:p w:rsidR="00BF42ED" w:rsidRDefault="00BF42ED" w:rsidP="000757A1">
      <w:pPr>
        <w:pStyle w:val="ListParagraph"/>
        <w:tabs>
          <w:tab w:val="left" w:pos="720"/>
          <w:tab w:val="center" w:pos="8100"/>
        </w:tabs>
        <w:spacing w:after="0" w:line="240" w:lineRule="auto"/>
        <w:ind w:left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ตอนที่ 3 บทสรุปการประเมินคุณภาพภายในและแนวทางการพัฒนาหลักสูตรของสาขาวิชา</w:t>
      </w:r>
    </w:p>
    <w:p w:rsidR="00BF42ED" w:rsidRDefault="00BF42ED" w:rsidP="000757A1">
      <w:pPr>
        <w:pStyle w:val="ListParagraph"/>
        <w:tabs>
          <w:tab w:val="left" w:pos="720"/>
          <w:tab w:val="center" w:pos="8100"/>
        </w:tabs>
        <w:spacing w:after="0" w:line="240" w:lineRule="auto"/>
        <w:ind w:left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3.1 สรุปผลการประเมินคุณภาพภายใน 3 มาตรฐานของสาขาวิชา.....................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...</w:t>
      </w:r>
    </w:p>
    <w:p w:rsidR="00BF42ED" w:rsidRDefault="00BF42ED" w:rsidP="000757A1">
      <w:pPr>
        <w:pStyle w:val="ListParagraph"/>
        <w:tabs>
          <w:tab w:val="left" w:pos="720"/>
          <w:tab w:val="center" w:pos="8100"/>
        </w:tabs>
        <w:spacing w:after="0" w:line="240" w:lineRule="auto"/>
        <w:ind w:left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3.2 สรุปผลการประเมินคุณภาพภายในสาขาวิชา.......................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BF42ED" w:rsidRPr="00B2296A" w:rsidRDefault="00BF42ED" w:rsidP="000757A1">
      <w:pPr>
        <w:pStyle w:val="ListParagraph"/>
        <w:tabs>
          <w:tab w:val="left" w:pos="720"/>
          <w:tab w:val="center" w:pos="8100"/>
        </w:tabs>
        <w:spacing w:after="0" w:line="240" w:lineRule="auto"/>
        <w:ind w:left="0"/>
        <w:jc w:val="both"/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3.3 จุดเด่นและแนวทางการพัฒนา.............................................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...</w:t>
      </w:r>
    </w:p>
    <w:sectPr w:rsidR="00BF42ED" w:rsidRPr="00B2296A" w:rsidSect="005033E8">
      <w:headerReference w:type="default" r:id="rId7"/>
      <w:pgSz w:w="11906" w:h="16838"/>
      <w:pgMar w:top="2160" w:right="1440" w:bottom="1440" w:left="2160" w:header="706" w:footer="706" w:gutter="0"/>
      <w:pgNumType w:fmt="thaiLett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5B0E" w:rsidRDefault="00FB5B0E" w:rsidP="005033E8">
      <w:pPr>
        <w:spacing w:after="0" w:line="240" w:lineRule="auto"/>
      </w:pPr>
      <w:r>
        <w:separator/>
      </w:r>
    </w:p>
  </w:endnote>
  <w:endnote w:type="continuationSeparator" w:id="0">
    <w:p w:rsidR="00FB5B0E" w:rsidRDefault="00FB5B0E" w:rsidP="00503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Cordia News"/>
    <w:panose1 w:val="020B0304020202020204"/>
    <w:charset w:val="00"/>
    <w:family w:val="swiss"/>
    <w:pitch w:val="variable"/>
    <w:sig w:usb0="00000000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altName w:val="Angsana News"/>
    <w:panose1 w:val="02020603050405020304"/>
    <w:charset w:val="00"/>
    <w:family w:val="roman"/>
    <w:pitch w:val="variable"/>
    <w:sig w:usb0="00000000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5B0E" w:rsidRDefault="00FB5B0E" w:rsidP="005033E8">
      <w:pPr>
        <w:spacing w:after="0" w:line="240" w:lineRule="auto"/>
      </w:pPr>
      <w:r>
        <w:separator/>
      </w:r>
    </w:p>
  </w:footnote>
  <w:footnote w:type="continuationSeparator" w:id="0">
    <w:p w:rsidR="00FB5B0E" w:rsidRDefault="00FB5B0E" w:rsidP="005033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00028331"/>
      <w:docPartObj>
        <w:docPartGallery w:val="Page Numbers (Top of Page)"/>
        <w:docPartUnique/>
      </w:docPartObj>
    </w:sdtPr>
    <w:sdtEndPr>
      <w:rPr>
        <w:rFonts w:ascii="TH Sarabun New" w:hAnsi="TH Sarabun New" w:cs="TH Sarabun New"/>
      </w:rPr>
    </w:sdtEndPr>
    <w:sdtContent>
      <w:p w:rsidR="005033E8" w:rsidRPr="005033E8" w:rsidRDefault="005033E8">
        <w:pPr>
          <w:pStyle w:val="Header"/>
          <w:jc w:val="right"/>
          <w:rPr>
            <w:rFonts w:ascii="TH Sarabun New" w:hAnsi="TH Sarabun New" w:cs="TH Sarabun New"/>
          </w:rPr>
        </w:pPr>
        <w:r w:rsidRPr="005033E8">
          <w:rPr>
            <w:rFonts w:ascii="TH Sarabun New" w:hAnsi="TH Sarabun New" w:cs="TH Sarabun New"/>
          </w:rPr>
          <w:fldChar w:fldCharType="begin"/>
        </w:r>
        <w:r w:rsidRPr="005033E8">
          <w:rPr>
            <w:rFonts w:ascii="TH Sarabun New" w:hAnsi="TH Sarabun New" w:cs="TH Sarabun New"/>
          </w:rPr>
          <w:instrText>PAGE   \* MERGEFORMAT</w:instrText>
        </w:r>
        <w:r w:rsidRPr="005033E8">
          <w:rPr>
            <w:rFonts w:ascii="TH Sarabun New" w:hAnsi="TH Sarabun New" w:cs="TH Sarabun New"/>
          </w:rPr>
          <w:fldChar w:fldCharType="separate"/>
        </w:r>
        <w:r w:rsidR="00070C56" w:rsidRPr="00070C56">
          <w:rPr>
            <w:rFonts w:ascii="TH Sarabun New" w:hAnsi="TH Sarabun New" w:cs="TH Sarabun New"/>
            <w:noProof/>
            <w:cs/>
            <w:lang w:val="th-TH"/>
          </w:rPr>
          <w:t>ข</w:t>
        </w:r>
        <w:r w:rsidRPr="005033E8">
          <w:rPr>
            <w:rFonts w:ascii="TH Sarabun New" w:hAnsi="TH Sarabun New" w:cs="TH Sarabun New"/>
          </w:rPr>
          <w:fldChar w:fldCharType="end"/>
        </w:r>
      </w:p>
    </w:sdtContent>
  </w:sdt>
  <w:p w:rsidR="005033E8" w:rsidRDefault="005033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96A"/>
    <w:rsid w:val="00070C56"/>
    <w:rsid w:val="000757A1"/>
    <w:rsid w:val="000A6238"/>
    <w:rsid w:val="000B66D2"/>
    <w:rsid w:val="000D6ADB"/>
    <w:rsid w:val="0027323C"/>
    <w:rsid w:val="0040663E"/>
    <w:rsid w:val="00454D64"/>
    <w:rsid w:val="005033E8"/>
    <w:rsid w:val="005B2F94"/>
    <w:rsid w:val="00B2296A"/>
    <w:rsid w:val="00B476A1"/>
    <w:rsid w:val="00B64D6A"/>
    <w:rsid w:val="00B65C5F"/>
    <w:rsid w:val="00BD4953"/>
    <w:rsid w:val="00BF42ED"/>
    <w:rsid w:val="00D326A4"/>
    <w:rsid w:val="00E7131B"/>
    <w:rsid w:val="00E862A4"/>
    <w:rsid w:val="00EF3748"/>
    <w:rsid w:val="00F945D7"/>
    <w:rsid w:val="00FB5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0E7603"/>
  <w15:docId w15:val="{6ECC537E-0D94-4D40-AC5D-CA95CB3F1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29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296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33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33E8"/>
  </w:style>
  <w:style w:type="paragraph" w:styleId="Footer">
    <w:name w:val="footer"/>
    <w:basedOn w:val="Normal"/>
    <w:link w:val="FooterChar"/>
    <w:uiPriority w:val="99"/>
    <w:unhideWhenUsed/>
    <w:rsid w:val="005033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33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EEF42-5395-4642-AD75-FE2D64495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manoch</cp:lastModifiedBy>
  <cp:revision>12</cp:revision>
  <cp:lastPrinted>2016-08-23T03:49:00Z</cp:lastPrinted>
  <dcterms:created xsi:type="dcterms:W3CDTF">2016-08-17T06:52:00Z</dcterms:created>
  <dcterms:modified xsi:type="dcterms:W3CDTF">2017-04-24T05:08:00Z</dcterms:modified>
</cp:coreProperties>
</file>